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297F259C" w:rsidR="002D114C" w:rsidRPr="00490789" w:rsidRDefault="0094280D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ИНДИВИДУАЛЬНЫЙ ПРОЕКТ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2B37F313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B612CA">
        <w:rPr>
          <w:b/>
          <w:bCs/>
          <w:iCs/>
        </w:rPr>
        <w:t>15</w:t>
      </w:r>
      <w:r w:rsidRPr="00B612CA">
        <w:rPr>
          <w:b/>
          <w:bCs/>
          <w:iCs/>
        </w:rPr>
        <w:t>.0</w:t>
      </w:r>
      <w:r w:rsidR="00137ECA" w:rsidRPr="00B612CA">
        <w:rPr>
          <w:b/>
          <w:bCs/>
          <w:iCs/>
        </w:rPr>
        <w:t>2</w:t>
      </w:r>
      <w:r w:rsidRPr="00B612CA">
        <w:rPr>
          <w:b/>
          <w:bCs/>
          <w:iCs/>
        </w:rPr>
        <w:t>.</w:t>
      </w:r>
      <w:r w:rsidR="00DB5E85" w:rsidRPr="00B612CA">
        <w:rPr>
          <w:b/>
          <w:bCs/>
          <w:iCs/>
        </w:rPr>
        <w:t>16</w:t>
      </w:r>
      <w:r w:rsidRPr="00B612CA">
        <w:rPr>
          <w:b/>
          <w:bCs/>
          <w:iCs/>
        </w:rPr>
        <w:t xml:space="preserve"> </w:t>
      </w:r>
      <w:r w:rsidR="00DB5E85">
        <w:rPr>
          <w:b/>
          <w:bCs/>
          <w:iCs/>
        </w:rPr>
        <w:t>Технологи</w:t>
      </w:r>
      <w:r w:rsidR="00A616DD">
        <w:rPr>
          <w:b/>
          <w:bCs/>
          <w:iCs/>
        </w:rPr>
        <w:t>я</w:t>
      </w:r>
      <w:r w:rsidR="00DB5E85">
        <w:rPr>
          <w:b/>
          <w:bCs/>
          <w:iCs/>
        </w:rPr>
        <w:t xml:space="preserve"> машиностроения</w:t>
      </w:r>
      <w:r w:rsidR="00607666">
        <w:rPr>
          <w:b/>
          <w:bCs/>
          <w:iCs/>
        </w:rPr>
        <w:t xml:space="preserve"> </w:t>
      </w:r>
      <w:r w:rsidR="00607666" w:rsidRPr="00607666">
        <w:rPr>
          <w:b/>
          <w:bCs/>
          <w:iCs/>
        </w:rPr>
        <w:t>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3FB2890D" w:rsidR="002D114C" w:rsidRPr="00D46A86" w:rsidRDefault="0094280D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94280D">
        <w:rPr>
          <w:bCs/>
          <w:iCs/>
        </w:rPr>
        <w:t xml:space="preserve">Направленность: </w:t>
      </w:r>
      <w:r w:rsidRPr="0094280D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 xml:space="preserve"> 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46804848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F1732D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C03543">
      <w:pPr>
        <w:jc w:val="both"/>
        <w:rPr>
          <w:b/>
          <w:bCs/>
        </w:rPr>
      </w:pPr>
    </w:p>
    <w:p w14:paraId="26996611" w14:textId="29DF36C3" w:rsidR="00C54E0B" w:rsidRDefault="004C5725" w:rsidP="00236CBA">
      <w:pPr>
        <w:jc w:val="both"/>
      </w:pPr>
      <w:r w:rsidRPr="0094280D">
        <w:t>ОК</w:t>
      </w:r>
      <w:r w:rsidR="00C03543" w:rsidRPr="0094280D">
        <w:t xml:space="preserve"> 03</w:t>
      </w:r>
      <w:r w:rsidRPr="0094280D">
        <w:t xml:space="preserve"> </w:t>
      </w:r>
      <w:r w:rsidR="00236CBA" w:rsidRPr="00236CB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правой и финансовой грамотности в различных жизненных ситуациях</w:t>
      </w:r>
    </w:p>
    <w:p w14:paraId="73449F11" w14:textId="77777777" w:rsidR="00236CBA" w:rsidRPr="00C54E0B" w:rsidRDefault="00236CBA" w:rsidP="00236CBA">
      <w:pPr>
        <w:jc w:val="both"/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72B1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8C64B8" w:rsidRDefault="009803D7" w:rsidP="009458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94280D" w:rsidRDefault="009803D7" w:rsidP="0094583E">
            <w:pPr>
              <w:jc w:val="center"/>
              <w:rPr>
                <w:sz w:val="20"/>
                <w:szCs w:val="20"/>
              </w:rPr>
            </w:pPr>
            <w:r w:rsidRPr="0094280D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94280D" w:rsidRDefault="009803D7" w:rsidP="0094583E">
            <w:pPr>
              <w:jc w:val="center"/>
              <w:rPr>
                <w:sz w:val="20"/>
                <w:szCs w:val="20"/>
              </w:rPr>
            </w:pPr>
            <w:r w:rsidRPr="0094280D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94280D" w:rsidRDefault="009803D7" w:rsidP="0094583E">
            <w:pPr>
              <w:jc w:val="center"/>
              <w:rPr>
                <w:sz w:val="20"/>
                <w:szCs w:val="20"/>
              </w:rPr>
            </w:pPr>
            <w:r w:rsidRPr="0094280D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94280D" w:rsidRDefault="009803D7" w:rsidP="0094583E">
            <w:pPr>
              <w:jc w:val="center"/>
              <w:rPr>
                <w:sz w:val="20"/>
                <w:szCs w:val="20"/>
              </w:rPr>
            </w:pPr>
            <w:r w:rsidRPr="0094280D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94280D" w:rsidRDefault="009803D7" w:rsidP="0094583E">
            <w:pPr>
              <w:jc w:val="center"/>
              <w:rPr>
                <w:sz w:val="20"/>
                <w:szCs w:val="20"/>
              </w:rPr>
            </w:pPr>
            <w:r w:rsidRPr="0094280D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472B1C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8C64B8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94280D" w:rsidRDefault="0094583E" w:rsidP="00555A70">
            <w:pPr>
              <w:ind w:firstLine="318"/>
              <w:jc w:val="both"/>
            </w:pPr>
            <w:r w:rsidRPr="0094280D">
              <w:t>Прочитайте текст и установите соответствие</w:t>
            </w:r>
          </w:p>
          <w:p w14:paraId="4FD9BBB1" w14:textId="77777777" w:rsidR="008340FE" w:rsidRPr="0094280D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0100011" w14:textId="39CF60BB" w:rsidR="00C54E0B" w:rsidRPr="0094280D" w:rsidRDefault="000659EA" w:rsidP="00555A70">
            <w:pPr>
              <w:widowControl w:val="0"/>
              <w:ind w:firstLine="318"/>
              <w:jc w:val="both"/>
              <w:rPr>
                <w:bCs/>
              </w:rPr>
            </w:pPr>
            <w:r w:rsidRPr="0094280D">
              <w:t>Соотнесите этапы работы над индивидуальным проектом с их характеристиками.</w:t>
            </w:r>
            <w:r w:rsidRPr="0094280D">
              <w:rPr>
                <w:bCs/>
              </w:rPr>
              <w:t xml:space="preserve"> </w:t>
            </w:r>
          </w:p>
          <w:p w14:paraId="63BEB62E" w14:textId="77777777" w:rsidR="000659EA" w:rsidRPr="0094280D" w:rsidRDefault="000659EA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94280D" w:rsidRDefault="00CB63DC" w:rsidP="00555A70">
            <w:pPr>
              <w:ind w:firstLine="318"/>
              <w:jc w:val="both"/>
            </w:pPr>
            <w:r w:rsidRPr="0094280D">
              <w:t>К каждой позиции</w:t>
            </w:r>
            <w:r w:rsidR="00555A70" w:rsidRPr="0094280D">
              <w:t xml:space="preserve"> </w:t>
            </w:r>
            <w:r w:rsidRPr="0094280D">
              <w:t>в левом столбце</w:t>
            </w:r>
            <w:r w:rsidR="00555A70" w:rsidRPr="0094280D">
              <w:t xml:space="preserve">, </w:t>
            </w:r>
            <w:r w:rsidRPr="0094280D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80"/>
              <w:gridCol w:w="425"/>
              <w:gridCol w:w="3292"/>
            </w:tblGrid>
            <w:tr w:rsidR="000659EA" w:rsidRPr="0094280D" w14:paraId="4159DE1F" w14:textId="77777777" w:rsidTr="0094280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556A4289" w14:textId="2A133A49" w:rsidR="000659EA" w:rsidRPr="0094280D" w:rsidRDefault="000659EA" w:rsidP="000659EA">
                  <w:pPr>
                    <w:jc w:val="both"/>
                  </w:pPr>
                  <w:r w:rsidRPr="0094280D">
                    <w:t>Формулировка темы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887772E" w14:textId="0CD2A31C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3292" w:type="dxa"/>
                  <w:tcMar>
                    <w:left w:w="28" w:type="dxa"/>
                    <w:right w:w="28" w:type="dxa"/>
                  </w:tcMar>
                </w:tcPr>
                <w:p w14:paraId="2FF411C1" w14:textId="57121936" w:rsidR="000659EA" w:rsidRPr="0094280D" w:rsidRDefault="000659EA" w:rsidP="000659E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Определение ключевого направления исследования или разработки</w:t>
                  </w:r>
                </w:p>
              </w:tc>
            </w:tr>
            <w:tr w:rsidR="000659EA" w:rsidRPr="0094280D" w14:paraId="62D868FA" w14:textId="77777777" w:rsidTr="0094280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556774D9" w14:textId="7512A8A3" w:rsidR="000659EA" w:rsidRPr="0094280D" w:rsidRDefault="000659EA" w:rsidP="000659EA">
                  <w:pPr>
                    <w:jc w:val="both"/>
                  </w:pPr>
                  <w:r w:rsidRPr="0094280D">
                    <w:t>Постановка цели и задач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FA81FE" w14:textId="215950FD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3292" w:type="dxa"/>
                  <w:tcMar>
                    <w:left w:w="28" w:type="dxa"/>
                    <w:right w:w="28" w:type="dxa"/>
                  </w:tcMar>
                </w:tcPr>
                <w:p w14:paraId="3159F352" w14:textId="6A3F05BA" w:rsidR="000659EA" w:rsidRPr="0094280D" w:rsidRDefault="000659EA" w:rsidP="000659E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Определение этапов выполнения работы и сроков</w:t>
                  </w:r>
                </w:p>
              </w:tc>
            </w:tr>
            <w:tr w:rsidR="000659EA" w:rsidRPr="0094280D" w14:paraId="6FAEE7ED" w14:textId="77777777" w:rsidTr="0094280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718B08B0" w14:textId="02EB91E2" w:rsidR="000659EA" w:rsidRPr="0094280D" w:rsidRDefault="000659EA" w:rsidP="000659EA">
                  <w:pPr>
                    <w:spacing w:line="0" w:lineRule="atLeast"/>
                    <w:jc w:val="both"/>
                  </w:pPr>
                  <w:r w:rsidRPr="0094280D">
                    <w:t>Разработка плана работы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D93448" w14:textId="53776D09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3292" w:type="dxa"/>
                  <w:tcMar>
                    <w:left w:w="28" w:type="dxa"/>
                    <w:right w:w="28" w:type="dxa"/>
                  </w:tcMar>
                </w:tcPr>
                <w:p w14:paraId="10B7A12D" w14:textId="451D39CA" w:rsidR="000659EA" w:rsidRPr="0094280D" w:rsidRDefault="000659EA" w:rsidP="000659E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Определение конечного результата и путей его достижения</w:t>
                  </w:r>
                </w:p>
              </w:tc>
            </w:tr>
            <w:tr w:rsidR="007F0124" w:rsidRPr="0094280D" w14:paraId="7AD0A828" w14:textId="77777777" w:rsidTr="0094280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341CDBD9" w:rsidR="007F0124" w:rsidRPr="0094280D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31BFD00E" w14:textId="375E011D" w:rsidR="007F0124" w:rsidRPr="0094280D" w:rsidRDefault="007F0124" w:rsidP="00137ECA">
                  <w:pPr>
                    <w:jc w:val="both"/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69D6601" w14:textId="12C6D750" w:rsidR="007F0124" w:rsidRPr="0094280D" w:rsidRDefault="001A10D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292" w:type="dxa"/>
                  <w:tcMar>
                    <w:left w:w="28" w:type="dxa"/>
                    <w:right w:w="28" w:type="dxa"/>
                  </w:tcMar>
                </w:tcPr>
                <w:p w14:paraId="7F5F01B0" w14:textId="585ADCA8" w:rsidR="007F0124" w:rsidRPr="0094280D" w:rsidRDefault="000659EA" w:rsidP="001A10D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 xml:space="preserve">Представление итогов проекта и выводов </w:t>
                  </w:r>
                  <w:r w:rsidR="001A10DB" w:rsidRPr="0094280D">
                    <w:rPr>
                      <w:rFonts w:ascii="Times New Roman" w:hAnsi="Times New Roman" w:cs="Times New Roman"/>
                    </w:rPr>
                    <w:t>собственные средства</w:t>
                  </w:r>
                </w:p>
              </w:tc>
            </w:tr>
          </w:tbl>
          <w:p w14:paraId="64889360" w14:textId="6C49CEC4" w:rsidR="0094583E" w:rsidRPr="0094280D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94280D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1A10DB" w:rsidRPr="0094280D" w14:paraId="3F5631A5" w14:textId="77777777" w:rsidTr="001A10DB">
              <w:tc>
                <w:tcPr>
                  <w:tcW w:w="532" w:type="dxa"/>
                </w:tcPr>
                <w:p w14:paraId="5C377416" w14:textId="544DD9DC" w:rsidR="001A10DB" w:rsidRPr="0094280D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1A10DB" w:rsidRPr="0094280D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1A10DB" w:rsidRPr="0094280D" w:rsidRDefault="001A10DB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94280D" w14:paraId="681C8F1D" w14:textId="77777777" w:rsidTr="001A10DB">
              <w:tc>
                <w:tcPr>
                  <w:tcW w:w="532" w:type="dxa"/>
                </w:tcPr>
                <w:p w14:paraId="68BB6307" w14:textId="02DEA69C" w:rsidR="001A10DB" w:rsidRPr="0094280D" w:rsidRDefault="000659E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77D2E672" w14:textId="337B1072" w:rsidR="001A10DB" w:rsidRPr="0094280D" w:rsidRDefault="000659E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0DF9A9F" w14:textId="1DD7272A" w:rsidR="001A10DB" w:rsidRPr="0094280D" w:rsidRDefault="000659E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668AB339" w14:textId="153B2D21" w:rsidR="00FB1F19" w:rsidRPr="0094280D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94280D" w:rsidRDefault="00436DD0" w:rsidP="0094583E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94280D" w:rsidRDefault="00436DD0" w:rsidP="0094583E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94280D" w:rsidRDefault="00137ECA" w:rsidP="0094583E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3 минуты</w:t>
            </w:r>
          </w:p>
        </w:tc>
      </w:tr>
      <w:tr w:rsidR="00555A70" w:rsidRPr="00472B1C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8C64B8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94280D" w:rsidRDefault="00555A70" w:rsidP="00555A70">
            <w:pPr>
              <w:ind w:firstLine="318"/>
              <w:jc w:val="both"/>
            </w:pPr>
            <w:r w:rsidRPr="0094280D">
              <w:t>Прочитайте текст и установите соответствие</w:t>
            </w:r>
          </w:p>
          <w:p w14:paraId="459795C7" w14:textId="77777777" w:rsidR="008340FE" w:rsidRPr="0094280D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DC70FF6" w14:textId="150B0EFE" w:rsidR="00C54E0B" w:rsidRPr="0094280D" w:rsidRDefault="00F12DB1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94280D">
              <w:t xml:space="preserve">Установите соответствие между </w:t>
            </w:r>
            <w:r w:rsidR="004063A8" w:rsidRPr="0094280D">
              <w:t>видами проектной деятельности и их характеристиками.</w:t>
            </w:r>
            <w:r w:rsidR="00C54E0B" w:rsidRPr="0094280D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08BC4868" w14:textId="77777777" w:rsidR="00C54E0B" w:rsidRPr="0094280D" w:rsidRDefault="00C54E0B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A70FC38" w14:textId="77777777" w:rsidR="00FD3B0A" w:rsidRPr="0094280D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039"/>
              <w:gridCol w:w="357"/>
              <w:gridCol w:w="4344"/>
            </w:tblGrid>
            <w:tr w:rsidR="000659EA" w:rsidRPr="0094280D" w14:paraId="3F8411A1" w14:textId="77777777" w:rsidTr="0094280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2039" w:type="dxa"/>
                  <w:tcMar>
                    <w:left w:w="28" w:type="dxa"/>
                    <w:right w:w="28" w:type="dxa"/>
                  </w:tcMar>
                </w:tcPr>
                <w:p w14:paraId="6078A696" w14:textId="1C46033D" w:rsidR="000659EA" w:rsidRPr="0094280D" w:rsidRDefault="000659EA" w:rsidP="000659E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Исследовательский</w:t>
                  </w:r>
                </w:p>
              </w:tc>
              <w:tc>
                <w:tcPr>
                  <w:tcW w:w="357" w:type="dxa"/>
                  <w:tcMar>
                    <w:left w:w="28" w:type="dxa"/>
                    <w:right w:w="28" w:type="dxa"/>
                  </w:tcMar>
                </w:tcPr>
                <w:p w14:paraId="0F9BC3E7" w14:textId="58F88D9F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344" w:type="dxa"/>
                  <w:tcMar>
                    <w:left w:w="28" w:type="dxa"/>
                    <w:right w:w="28" w:type="dxa"/>
                  </w:tcMar>
                </w:tcPr>
                <w:p w14:paraId="65B72E9C" w14:textId="6D0C82D5" w:rsidR="000659EA" w:rsidRPr="0094280D" w:rsidRDefault="000659EA" w:rsidP="000659E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Направлен на изучение проблемы и получение новых знаний</w:t>
                  </w:r>
                </w:p>
              </w:tc>
            </w:tr>
            <w:tr w:rsidR="000659EA" w:rsidRPr="0094280D" w14:paraId="4BBB6DEE" w14:textId="77777777" w:rsidTr="0094280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039" w:type="dxa"/>
                  <w:tcMar>
                    <w:left w:w="28" w:type="dxa"/>
                    <w:right w:w="28" w:type="dxa"/>
                  </w:tcMar>
                </w:tcPr>
                <w:p w14:paraId="034CEE68" w14:textId="59F9D4CC" w:rsidR="000659EA" w:rsidRPr="0094280D" w:rsidRDefault="000659EA" w:rsidP="000659E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Творческий</w:t>
                  </w:r>
                </w:p>
              </w:tc>
              <w:tc>
                <w:tcPr>
                  <w:tcW w:w="357" w:type="dxa"/>
                  <w:tcMar>
                    <w:left w:w="28" w:type="dxa"/>
                    <w:right w:w="28" w:type="dxa"/>
                  </w:tcMar>
                </w:tcPr>
                <w:p w14:paraId="3962BFC8" w14:textId="525E04B9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344" w:type="dxa"/>
                  <w:tcMar>
                    <w:left w:w="28" w:type="dxa"/>
                    <w:right w:w="28" w:type="dxa"/>
                  </w:tcMar>
                </w:tcPr>
                <w:p w14:paraId="1C6437BF" w14:textId="444A779F" w:rsidR="000659EA" w:rsidRPr="0094280D" w:rsidRDefault="000659EA" w:rsidP="000659E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Создание творческого продукта (фильм, картина, презентация)</w:t>
                  </w:r>
                </w:p>
              </w:tc>
            </w:tr>
            <w:tr w:rsidR="000659EA" w:rsidRPr="0094280D" w14:paraId="09659C74" w14:textId="77777777" w:rsidTr="0094280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039" w:type="dxa"/>
                  <w:tcMar>
                    <w:left w:w="28" w:type="dxa"/>
                    <w:right w:w="28" w:type="dxa"/>
                  </w:tcMar>
                </w:tcPr>
                <w:p w14:paraId="5AFCE199" w14:textId="5D148087" w:rsidR="000659EA" w:rsidRPr="0094280D" w:rsidRDefault="000659EA" w:rsidP="000659E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Практико-ориентированный</w:t>
                  </w:r>
                </w:p>
              </w:tc>
              <w:tc>
                <w:tcPr>
                  <w:tcW w:w="357" w:type="dxa"/>
                  <w:tcMar>
                    <w:left w:w="28" w:type="dxa"/>
                    <w:right w:w="28" w:type="dxa"/>
                  </w:tcMar>
                </w:tcPr>
                <w:p w14:paraId="32677FC7" w14:textId="7BE7FFA0" w:rsidR="000659EA" w:rsidRPr="0094280D" w:rsidRDefault="000659EA" w:rsidP="000659E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344" w:type="dxa"/>
                  <w:tcMar>
                    <w:left w:w="28" w:type="dxa"/>
                    <w:right w:w="28" w:type="dxa"/>
                  </w:tcMar>
                </w:tcPr>
                <w:p w14:paraId="479DBCED" w14:textId="49A921F2" w:rsidR="000659EA" w:rsidRPr="0094280D" w:rsidRDefault="000659EA" w:rsidP="000659E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Разработка конкретного решения или продукта для применения</w:t>
                  </w:r>
                </w:p>
              </w:tc>
            </w:tr>
            <w:tr w:rsidR="00555A70" w:rsidRPr="0094280D" w14:paraId="427F7D1C" w14:textId="77777777" w:rsidTr="0094280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55A70" w:rsidRPr="0094280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039" w:type="dxa"/>
                  <w:tcMar>
                    <w:left w:w="28" w:type="dxa"/>
                    <w:right w:w="28" w:type="dxa"/>
                  </w:tcMar>
                </w:tcPr>
                <w:p w14:paraId="35AAB5FE" w14:textId="6CF022BC" w:rsidR="00555A70" w:rsidRPr="0094280D" w:rsidRDefault="00555A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7" w:type="dxa"/>
                  <w:tcMar>
                    <w:left w:w="28" w:type="dxa"/>
                    <w:right w:w="28" w:type="dxa"/>
                  </w:tcMar>
                </w:tcPr>
                <w:p w14:paraId="7114A8C9" w14:textId="092B03DC" w:rsidR="00555A70" w:rsidRPr="0094280D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344" w:type="dxa"/>
                  <w:tcMar>
                    <w:left w:w="28" w:type="dxa"/>
                    <w:right w:w="28" w:type="dxa"/>
                  </w:tcMar>
                </w:tcPr>
                <w:p w14:paraId="409C2D37" w14:textId="7CE19195" w:rsidR="00555A70" w:rsidRPr="0094280D" w:rsidRDefault="000659EA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Сбор, обработка и представление информации по теме</w:t>
                  </w:r>
                </w:p>
              </w:tc>
            </w:tr>
          </w:tbl>
          <w:p w14:paraId="0B5EBC80" w14:textId="77777777" w:rsidR="00555A70" w:rsidRPr="0094280D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94280D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1A10DB" w:rsidRPr="0094280D" w14:paraId="43400405" w14:textId="57CB2578" w:rsidTr="001A10DB">
              <w:tc>
                <w:tcPr>
                  <w:tcW w:w="624" w:type="dxa"/>
                </w:tcPr>
                <w:p w14:paraId="24C7E0F5" w14:textId="77777777" w:rsidR="001A10DB" w:rsidRPr="0094280D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1A10DB" w:rsidRPr="0094280D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1A10DB" w:rsidRPr="0094280D" w:rsidRDefault="001A10D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A10DB" w:rsidRPr="0094280D" w14:paraId="11BBAEF1" w14:textId="0CD9C0D6" w:rsidTr="001A10DB">
              <w:tc>
                <w:tcPr>
                  <w:tcW w:w="624" w:type="dxa"/>
                </w:tcPr>
                <w:p w14:paraId="09E71F58" w14:textId="74876ECD" w:rsidR="001A10DB" w:rsidRPr="0094280D" w:rsidRDefault="000659E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02AA1930" w14:textId="08B99DC8" w:rsidR="001A10DB" w:rsidRPr="0094280D" w:rsidRDefault="000659E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294EBFA" w14:textId="53E6BF2D" w:rsidR="001A10DB" w:rsidRPr="0094280D" w:rsidRDefault="000659E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280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C723551" w14:textId="77777777" w:rsidR="00555A70" w:rsidRPr="0094280D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94280D" w:rsidRDefault="00555A70" w:rsidP="00555A70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94280D" w:rsidRDefault="00555A70" w:rsidP="00555A70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94280D" w:rsidRDefault="00F12DB1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36257" w:rsidRPr="0094280D" w:rsidRDefault="00936257" w:rsidP="00936257">
            <w:pPr>
              <w:ind w:firstLine="318"/>
            </w:pPr>
            <w:r w:rsidRPr="0094280D">
              <w:t>Прочитайте текст и установите последовательность</w:t>
            </w:r>
          </w:p>
          <w:p w14:paraId="2A418B7D" w14:textId="77777777" w:rsidR="00C415D9" w:rsidRPr="0094280D" w:rsidRDefault="00C415D9" w:rsidP="00936257">
            <w:pPr>
              <w:ind w:firstLine="318"/>
              <w:jc w:val="both"/>
            </w:pPr>
          </w:p>
          <w:p w14:paraId="577538E7" w14:textId="77777777" w:rsidR="000659EA" w:rsidRPr="0094280D" w:rsidRDefault="000659EA" w:rsidP="000659EA">
            <w:pPr>
              <w:ind w:firstLine="318"/>
              <w:jc w:val="both"/>
            </w:pPr>
            <w:r w:rsidRPr="0094280D">
              <w:rPr>
                <w:bCs/>
              </w:rPr>
              <w:t>Расположите этапы защиты индивидуального проекта в правильном порядке.</w:t>
            </w:r>
          </w:p>
          <w:p w14:paraId="2682CF4E" w14:textId="77777777" w:rsidR="000659EA" w:rsidRPr="0094280D" w:rsidRDefault="000659EA" w:rsidP="00936257">
            <w:pPr>
              <w:ind w:firstLine="318"/>
            </w:pPr>
          </w:p>
          <w:p w14:paraId="6ED65C6D" w14:textId="228D6C5C" w:rsidR="00936257" w:rsidRPr="0094280D" w:rsidRDefault="00936257" w:rsidP="00936257">
            <w:pPr>
              <w:ind w:firstLine="318"/>
            </w:pPr>
            <w:r w:rsidRPr="0094280D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2F90FDFE" w:rsidR="00936257" w:rsidRPr="0094280D" w:rsidRDefault="00936257" w:rsidP="00936257">
            <w:pPr>
              <w:ind w:firstLine="318"/>
            </w:pPr>
          </w:p>
          <w:p w14:paraId="25C1A78C" w14:textId="25ABB8B5" w:rsidR="000659EA" w:rsidRPr="0094280D" w:rsidRDefault="000659EA" w:rsidP="0094280D">
            <w:r w:rsidRPr="0094280D">
              <w:rPr>
                <w:rFonts w:hAnsi="Symbol"/>
              </w:rPr>
              <w:t>1.</w:t>
            </w:r>
            <w:r w:rsidRPr="0094280D">
              <w:t>Выступление перед аудиторией</w:t>
            </w:r>
          </w:p>
          <w:p w14:paraId="11457AC2" w14:textId="1256C40C" w:rsidR="000659EA" w:rsidRPr="0094280D" w:rsidRDefault="000659EA" w:rsidP="0094280D">
            <w:r w:rsidRPr="0094280D">
              <w:rPr>
                <w:rFonts w:hAnsi="Symbol"/>
              </w:rPr>
              <w:t>2.</w:t>
            </w:r>
            <w:r w:rsidRPr="0094280D">
              <w:t>Ответы на вопросы экспертов</w:t>
            </w:r>
          </w:p>
          <w:p w14:paraId="7B9DF0D7" w14:textId="1321CA33" w:rsidR="000659EA" w:rsidRPr="0094280D" w:rsidRDefault="000659EA" w:rsidP="0094280D">
            <w:r w:rsidRPr="0094280D">
              <w:rPr>
                <w:rFonts w:hAnsi="Symbol"/>
              </w:rPr>
              <w:t>3.</w:t>
            </w:r>
            <w:r w:rsidRPr="0094280D">
              <w:t>Подготовка презентации</w:t>
            </w:r>
          </w:p>
          <w:p w14:paraId="752D6BC1" w14:textId="215348EF" w:rsidR="000659EA" w:rsidRPr="0094280D" w:rsidRDefault="000659EA" w:rsidP="0094280D">
            <w:r w:rsidRPr="0094280D">
              <w:rPr>
                <w:rFonts w:hAnsi="Symbol"/>
              </w:rPr>
              <w:t>4.</w:t>
            </w:r>
            <w:r w:rsidRPr="0094280D">
              <w:t>Формулировка выводов</w:t>
            </w:r>
          </w:p>
          <w:p w14:paraId="76D96EA9" w14:textId="23B68C9B" w:rsidR="00936257" w:rsidRPr="0094280D" w:rsidRDefault="000659EA" w:rsidP="0094280D">
            <w:pPr>
              <w:ind w:firstLine="318"/>
            </w:pPr>
            <w:r w:rsidRPr="0094280D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25EE2EF6" w:rsidR="00936257" w:rsidRPr="0094280D" w:rsidRDefault="000659EA" w:rsidP="00936257">
            <w:pPr>
              <w:ind w:firstLine="255"/>
              <w:rPr>
                <w:lang w:val="en-US"/>
              </w:rPr>
            </w:pPr>
            <w:r w:rsidRPr="0094280D">
              <w:rPr>
                <w:lang w:val="en-US"/>
              </w:rPr>
              <w:t>3412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На послед-</w:t>
            </w:r>
            <w:proofErr w:type="spellStart"/>
            <w:r w:rsidRPr="0094280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94280D" w:rsidRDefault="00F12DB1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36257" w:rsidRPr="0094280D" w:rsidRDefault="00936257" w:rsidP="00936257">
            <w:pPr>
              <w:ind w:firstLine="318"/>
            </w:pPr>
            <w:r w:rsidRPr="0094280D">
              <w:t>Прочитайте текст и установите последовательность</w:t>
            </w:r>
          </w:p>
          <w:p w14:paraId="5D83B7A7" w14:textId="19C95F37" w:rsidR="001A10DB" w:rsidRPr="0094280D" w:rsidRDefault="001A10DB" w:rsidP="00936257">
            <w:pPr>
              <w:ind w:firstLine="318"/>
            </w:pPr>
          </w:p>
          <w:p w14:paraId="007EC147" w14:textId="2219CCF8" w:rsidR="00E84EC9" w:rsidRPr="0094280D" w:rsidRDefault="000659EA" w:rsidP="00936257">
            <w:pPr>
              <w:ind w:firstLine="318"/>
            </w:pPr>
            <w:r w:rsidRPr="0094280D">
              <w:t xml:space="preserve">Расположите этапы поиска информации для проекта в правильном порядке. </w:t>
            </w:r>
          </w:p>
          <w:p w14:paraId="52D918BD" w14:textId="77777777" w:rsidR="000659EA" w:rsidRPr="0094280D" w:rsidRDefault="000659EA" w:rsidP="00936257">
            <w:pPr>
              <w:ind w:firstLine="318"/>
            </w:pPr>
          </w:p>
          <w:p w14:paraId="3731255B" w14:textId="4699E7F2" w:rsidR="00936257" w:rsidRPr="0094280D" w:rsidRDefault="00936257" w:rsidP="00936257">
            <w:pPr>
              <w:ind w:firstLine="318"/>
            </w:pPr>
            <w:r w:rsidRPr="0094280D">
              <w:t xml:space="preserve">Запишите соответствующую последовательность цифр слева направо без пробелов и точек. </w:t>
            </w:r>
          </w:p>
          <w:p w14:paraId="196417AB" w14:textId="2FECAC0D" w:rsidR="00E84EC9" w:rsidRPr="0094280D" w:rsidRDefault="00E84EC9" w:rsidP="00936257">
            <w:pPr>
              <w:ind w:firstLine="318"/>
            </w:pPr>
          </w:p>
          <w:p w14:paraId="2DE0AD03" w14:textId="21021DEE" w:rsidR="000659EA" w:rsidRPr="0094280D" w:rsidRDefault="000659EA" w:rsidP="0094280D">
            <w:r w:rsidRPr="0094280D">
              <w:rPr>
                <w:rFonts w:hAnsi="Symbol"/>
              </w:rPr>
              <w:t>1.</w:t>
            </w:r>
            <w:r w:rsidRPr="0094280D">
              <w:t>Анализ и отбор информации</w:t>
            </w:r>
          </w:p>
          <w:p w14:paraId="1F5A26C1" w14:textId="0C732F80" w:rsidR="000659EA" w:rsidRPr="0094280D" w:rsidRDefault="000659EA" w:rsidP="0094280D">
            <w:r w:rsidRPr="0094280D">
              <w:rPr>
                <w:rFonts w:hAnsi="Symbol"/>
              </w:rPr>
              <w:lastRenderedPageBreak/>
              <w:t>2.</w:t>
            </w:r>
            <w:r w:rsidRPr="0094280D">
              <w:t>Оформление результатов</w:t>
            </w:r>
          </w:p>
          <w:p w14:paraId="10C1645D" w14:textId="022E2844" w:rsidR="00E84EC9" w:rsidRPr="0094280D" w:rsidRDefault="000659EA" w:rsidP="0094280D">
            <w:r w:rsidRPr="0094280D">
              <w:rPr>
                <w:rFonts w:hAnsi="Symbol"/>
                <w:lang w:val="en-US"/>
              </w:rPr>
              <w:t>3</w:t>
            </w:r>
            <w:r w:rsidR="00E84EC9" w:rsidRPr="0094280D">
              <w:t>.</w:t>
            </w:r>
            <w:r w:rsidRPr="0094280D">
              <w:t>Определение ключевых источников</w:t>
            </w:r>
          </w:p>
          <w:p w14:paraId="66340C04" w14:textId="4C970D75" w:rsidR="00E84EC9" w:rsidRPr="0094280D" w:rsidRDefault="00E84EC9" w:rsidP="0094280D">
            <w:r w:rsidRPr="0094280D">
              <w:rPr>
                <w:rFonts w:hAnsi="Symbol"/>
              </w:rPr>
              <w:t>4.</w:t>
            </w:r>
            <w:r w:rsidR="000659EA" w:rsidRPr="0094280D">
              <w:t xml:space="preserve"> Сбор данных</w:t>
            </w:r>
          </w:p>
          <w:p w14:paraId="5ED1E2CD" w14:textId="77777777" w:rsidR="00936257" w:rsidRPr="0094280D" w:rsidRDefault="00936257" w:rsidP="001A10D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50952C2B" w:rsidR="00936257" w:rsidRPr="0094280D" w:rsidRDefault="00E84EC9" w:rsidP="00936257">
            <w:pPr>
              <w:ind w:firstLine="255"/>
            </w:pPr>
            <w:r w:rsidRPr="0094280D">
              <w:lastRenderedPageBreak/>
              <w:t>3412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На послед-</w:t>
            </w:r>
            <w:proofErr w:type="spellStart"/>
            <w:r w:rsidRPr="0094280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94280D" w:rsidRDefault="00B3618A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72B1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36257" w:rsidRPr="0094280D" w:rsidRDefault="00936257" w:rsidP="00936257">
            <w:pPr>
              <w:ind w:firstLine="318"/>
            </w:pPr>
            <w:r w:rsidRPr="0094280D">
              <w:t>Прочитайте текст и установите последовательность</w:t>
            </w:r>
          </w:p>
          <w:p w14:paraId="6A18C6E9" w14:textId="05CC4D4F" w:rsidR="005D2516" w:rsidRPr="0094280D" w:rsidRDefault="005D2516" w:rsidP="00936257">
            <w:pPr>
              <w:ind w:firstLine="318"/>
            </w:pPr>
          </w:p>
          <w:p w14:paraId="6359A7CE" w14:textId="77777777" w:rsidR="000659EA" w:rsidRPr="0094280D" w:rsidRDefault="000659EA" w:rsidP="00936257">
            <w:pPr>
              <w:ind w:firstLine="318"/>
            </w:pPr>
            <w:r w:rsidRPr="0094280D">
              <w:t xml:space="preserve">Расположите этапы работы над исследовательской частью проекта в правильном порядке. </w:t>
            </w:r>
          </w:p>
          <w:p w14:paraId="45D35545" w14:textId="77777777" w:rsidR="000659EA" w:rsidRPr="0094280D" w:rsidRDefault="000659EA" w:rsidP="00936257">
            <w:pPr>
              <w:ind w:firstLine="318"/>
            </w:pPr>
          </w:p>
          <w:p w14:paraId="7B51C830" w14:textId="01877D02" w:rsidR="00936257" w:rsidRPr="0094280D" w:rsidRDefault="00936257" w:rsidP="00936257">
            <w:pPr>
              <w:ind w:firstLine="318"/>
            </w:pPr>
            <w:r w:rsidRPr="0094280D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1D867DEF" w:rsidR="00936257" w:rsidRPr="0094280D" w:rsidRDefault="00936257" w:rsidP="00936257">
            <w:pPr>
              <w:ind w:firstLine="318"/>
            </w:pPr>
          </w:p>
          <w:p w14:paraId="6C2C5F4E" w14:textId="05BC86A9" w:rsidR="00E84EC9" w:rsidRPr="0094280D" w:rsidRDefault="00E84EC9" w:rsidP="0094280D">
            <w:r w:rsidRPr="0094280D">
              <w:t>1.</w:t>
            </w:r>
            <w:r w:rsidR="009356B7" w:rsidRPr="0094280D">
              <w:t>Проведение исследования</w:t>
            </w:r>
          </w:p>
          <w:p w14:paraId="7D511C28" w14:textId="44AAD9A5" w:rsidR="00E84EC9" w:rsidRPr="0094280D" w:rsidRDefault="00E84EC9" w:rsidP="0094280D">
            <w:r w:rsidRPr="0094280D">
              <w:t>2.</w:t>
            </w:r>
            <w:r w:rsidR="009356B7" w:rsidRPr="0094280D">
              <w:t>Определение проблемы</w:t>
            </w:r>
          </w:p>
          <w:p w14:paraId="5E79E12F" w14:textId="7D6184D1" w:rsidR="00E84EC9" w:rsidRPr="0094280D" w:rsidRDefault="00E84EC9" w:rsidP="0094280D">
            <w:r w:rsidRPr="0094280D">
              <w:t>3.</w:t>
            </w:r>
            <w:r w:rsidR="009356B7" w:rsidRPr="0094280D">
              <w:t>Анализ полученных данных</w:t>
            </w:r>
          </w:p>
          <w:p w14:paraId="04C0A91C" w14:textId="7C5EBAA8" w:rsidR="00E84EC9" w:rsidRPr="0094280D" w:rsidRDefault="00E84EC9" w:rsidP="0094280D">
            <w:r w:rsidRPr="0094280D">
              <w:t>4.</w:t>
            </w:r>
            <w:r w:rsidR="009356B7" w:rsidRPr="0094280D">
              <w:t>Выдвижение гипотезы</w:t>
            </w:r>
          </w:p>
          <w:p w14:paraId="7C36F123" w14:textId="21FA516E" w:rsidR="00936257" w:rsidRPr="0094280D" w:rsidRDefault="00936257" w:rsidP="0094280D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701E8E1C" w:rsidR="00936257" w:rsidRPr="0094280D" w:rsidRDefault="009356B7" w:rsidP="00936257">
            <w:pPr>
              <w:ind w:firstLine="255"/>
              <w:jc w:val="both"/>
              <w:rPr>
                <w:lang w:val="en-US"/>
              </w:rPr>
            </w:pPr>
            <w:r w:rsidRPr="0094280D">
              <w:rPr>
                <w:lang w:val="en-US"/>
              </w:rPr>
              <w:t>2413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На послед-</w:t>
            </w:r>
            <w:proofErr w:type="spellStart"/>
            <w:r w:rsidRPr="0094280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94280D" w:rsidRDefault="006B4C96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63DBD2C8" w:rsidR="00936257" w:rsidRPr="0094280D" w:rsidRDefault="00936257" w:rsidP="00936257">
            <w:pPr>
              <w:ind w:firstLine="318"/>
              <w:jc w:val="both"/>
            </w:pPr>
            <w:r w:rsidRPr="0094280D">
              <w:t>Прочитайте текст, выберите правильный ответ и запишите аргументы, обосновывающие выбор ответа</w:t>
            </w:r>
          </w:p>
          <w:p w14:paraId="4A40B254" w14:textId="77777777" w:rsidR="009356B7" w:rsidRPr="0094280D" w:rsidRDefault="009356B7" w:rsidP="009356B7">
            <w:pPr>
              <w:spacing w:before="100" w:beforeAutospacing="1" w:after="100" w:afterAutospacing="1"/>
            </w:pPr>
            <w:r w:rsidRPr="0094280D">
              <w:rPr>
                <w:bCs/>
              </w:rPr>
              <w:t>Какая характеристика НЕ является обязательной для темы индивидуального проекта?</w:t>
            </w:r>
          </w:p>
          <w:p w14:paraId="2F060CA5" w14:textId="5BFD4C02" w:rsidR="009356B7" w:rsidRPr="0094280D" w:rsidRDefault="0094280D" w:rsidP="0094280D">
            <w:pPr>
              <w:ind w:left="360"/>
            </w:pPr>
            <w:r>
              <w:t xml:space="preserve">1. </w:t>
            </w:r>
            <w:r w:rsidR="009356B7" w:rsidRPr="0094280D">
              <w:t>Актуальность</w:t>
            </w:r>
          </w:p>
          <w:p w14:paraId="161FDE66" w14:textId="250B704B" w:rsidR="009356B7" w:rsidRPr="0094280D" w:rsidRDefault="0094280D" w:rsidP="0094280D">
            <w:pPr>
              <w:ind w:left="360"/>
            </w:pPr>
            <w:r>
              <w:t xml:space="preserve">2. </w:t>
            </w:r>
            <w:r w:rsidR="009356B7" w:rsidRPr="0094280D">
              <w:t>Уникальность</w:t>
            </w:r>
          </w:p>
          <w:p w14:paraId="5FA3BB55" w14:textId="4C30CAE8" w:rsidR="009356B7" w:rsidRPr="0094280D" w:rsidRDefault="0094280D" w:rsidP="0094280D">
            <w:pPr>
              <w:ind w:left="360"/>
            </w:pPr>
            <w:r>
              <w:t xml:space="preserve">3. </w:t>
            </w:r>
            <w:r w:rsidR="009356B7" w:rsidRPr="0094280D">
              <w:t>Практическая значимость</w:t>
            </w:r>
          </w:p>
          <w:p w14:paraId="27568246" w14:textId="3C3169FE" w:rsidR="009356B7" w:rsidRPr="0094280D" w:rsidRDefault="0094280D" w:rsidP="0094280D">
            <w:pPr>
              <w:ind w:left="360"/>
            </w:pPr>
            <w:r>
              <w:t xml:space="preserve">4. </w:t>
            </w:r>
            <w:r w:rsidR="007D5A98" w:rsidRPr="0094280D">
              <w:t>Конечная цель проекта</w:t>
            </w:r>
          </w:p>
          <w:p w14:paraId="1E880186" w14:textId="1C8BE084" w:rsidR="00936257" w:rsidRPr="0094280D" w:rsidRDefault="00E84EC9" w:rsidP="0094280D">
            <w:pPr>
              <w:ind w:firstLine="318"/>
              <w:jc w:val="both"/>
            </w:pPr>
            <w:r w:rsidRPr="0094280D"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549F9A6F" w:rsidR="00936257" w:rsidRPr="0094280D" w:rsidRDefault="009356B7" w:rsidP="00612137">
            <w:pPr>
              <w:ind w:firstLine="255"/>
              <w:jc w:val="both"/>
            </w:pPr>
            <w:r w:rsidRPr="0094280D">
              <w:t>2</w:t>
            </w:r>
            <w:r w:rsidRPr="0094280D">
              <w:br/>
            </w:r>
            <w:r w:rsidR="005316E9" w:rsidRPr="0094280D">
              <w:t>На уровне СПО уникальность не является обязательной.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4280D">
              <w:rPr>
                <w:sz w:val="20"/>
                <w:szCs w:val="20"/>
              </w:rPr>
              <w:t>Комбинир</w:t>
            </w:r>
            <w:proofErr w:type="spellEnd"/>
            <w:r w:rsidRPr="0094280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936257" w:rsidRPr="0094280D" w:rsidRDefault="005D2516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2</w:t>
            </w:r>
            <w:r w:rsidR="00936257" w:rsidRPr="0094280D">
              <w:rPr>
                <w:sz w:val="20"/>
                <w:szCs w:val="20"/>
              </w:rPr>
              <w:t xml:space="preserve"> минут</w:t>
            </w:r>
          </w:p>
        </w:tc>
      </w:tr>
      <w:tr w:rsidR="00936257" w:rsidRPr="00472B1C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0486E8FA" w:rsidR="00936257" w:rsidRPr="0094280D" w:rsidRDefault="00936257" w:rsidP="00936257">
            <w:pPr>
              <w:ind w:firstLine="318"/>
              <w:jc w:val="both"/>
            </w:pPr>
            <w:r w:rsidRPr="0094280D">
              <w:t>Прочитайте текст, выберите правильный ответ и запишите аргументы, обосновывающие выбор ответа</w:t>
            </w:r>
          </w:p>
          <w:p w14:paraId="46A46914" w14:textId="2C600F31" w:rsidR="00E84EC9" w:rsidRPr="0094280D" w:rsidRDefault="00E84EC9" w:rsidP="00936257">
            <w:pPr>
              <w:ind w:firstLine="318"/>
              <w:jc w:val="both"/>
            </w:pPr>
          </w:p>
          <w:p w14:paraId="6A72AB88" w14:textId="77777777" w:rsidR="009356B7" w:rsidRPr="0094280D" w:rsidRDefault="009356B7" w:rsidP="0094280D">
            <w:r w:rsidRPr="0094280D">
              <w:rPr>
                <w:bCs/>
              </w:rPr>
              <w:t>Что необходимо сделать перед проведением исследования в рамках проекта?</w:t>
            </w:r>
          </w:p>
          <w:p w14:paraId="4C2B7A8A" w14:textId="755236F7" w:rsidR="009356B7" w:rsidRPr="0094280D" w:rsidRDefault="0094280D" w:rsidP="0094280D">
            <w:pPr>
              <w:ind w:left="360"/>
            </w:pPr>
            <w:r>
              <w:t xml:space="preserve">1. </w:t>
            </w:r>
            <w:r w:rsidR="009356B7" w:rsidRPr="0094280D">
              <w:t>Подготовить заключение</w:t>
            </w:r>
          </w:p>
          <w:p w14:paraId="3B08DCD2" w14:textId="0B15808E" w:rsidR="009356B7" w:rsidRPr="0094280D" w:rsidRDefault="0094280D" w:rsidP="0094280D">
            <w:pPr>
              <w:ind w:left="360"/>
            </w:pPr>
            <w:r>
              <w:lastRenderedPageBreak/>
              <w:t xml:space="preserve">2. </w:t>
            </w:r>
            <w:r w:rsidR="009356B7" w:rsidRPr="0094280D">
              <w:t>Определить методы исследования</w:t>
            </w:r>
          </w:p>
          <w:p w14:paraId="5E0C3237" w14:textId="3892272B" w:rsidR="009356B7" w:rsidRPr="0094280D" w:rsidRDefault="0094280D" w:rsidP="0094280D">
            <w:pPr>
              <w:ind w:left="360"/>
            </w:pPr>
            <w:r>
              <w:t xml:space="preserve">3. </w:t>
            </w:r>
            <w:r w:rsidR="009356B7" w:rsidRPr="0094280D">
              <w:t>Написать аннотацию</w:t>
            </w:r>
          </w:p>
          <w:p w14:paraId="14EF3E3A" w14:textId="03429F88" w:rsidR="009356B7" w:rsidRPr="0094280D" w:rsidRDefault="0094280D" w:rsidP="0094280D">
            <w:pPr>
              <w:ind w:left="360"/>
            </w:pPr>
            <w:r>
              <w:t xml:space="preserve">4. </w:t>
            </w:r>
            <w:r w:rsidR="009356B7" w:rsidRPr="0094280D">
              <w:t>Провести опрос</w:t>
            </w:r>
          </w:p>
          <w:p w14:paraId="473458FE" w14:textId="2BBB03E3" w:rsidR="00936257" w:rsidRPr="0094280D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46D66D" w14:textId="6C66CE23" w:rsidR="00936257" w:rsidRPr="0094280D" w:rsidRDefault="009356B7" w:rsidP="00612137">
            <w:pPr>
              <w:ind w:firstLine="255"/>
              <w:jc w:val="both"/>
            </w:pPr>
            <w:r w:rsidRPr="0094280D">
              <w:lastRenderedPageBreak/>
              <w:t>2</w:t>
            </w:r>
            <w:r w:rsidRPr="0094280D">
              <w:br/>
              <w:t>Методы исследования определяют ход и качество работы над проектом.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4280D">
              <w:rPr>
                <w:sz w:val="20"/>
                <w:szCs w:val="20"/>
              </w:rPr>
              <w:t>Комбинир</w:t>
            </w:r>
            <w:proofErr w:type="spellEnd"/>
            <w:r w:rsidRPr="0094280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936257" w:rsidRPr="0094280D" w:rsidRDefault="008E41E9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36257" w:rsidRPr="0094280D" w:rsidRDefault="00936257" w:rsidP="00936257">
            <w:pPr>
              <w:ind w:firstLine="318"/>
              <w:jc w:val="both"/>
            </w:pPr>
            <w:r w:rsidRPr="0094280D">
              <w:t>Прочитайте текст, выберите правильный ответ и запишите аргументы, обосновывающие выбор ответа</w:t>
            </w:r>
          </w:p>
          <w:p w14:paraId="14E65062" w14:textId="77777777" w:rsidR="009356B7" w:rsidRPr="0094280D" w:rsidRDefault="009356B7" w:rsidP="009356B7">
            <w:pPr>
              <w:ind w:firstLine="318"/>
              <w:rPr>
                <w:bCs/>
              </w:rPr>
            </w:pPr>
            <w:r w:rsidRPr="0094280D">
              <w:rPr>
                <w:bCs/>
              </w:rPr>
              <w:t>Какой из инструментов НЕ используется при планировании проекта?</w:t>
            </w:r>
          </w:p>
          <w:p w14:paraId="62A67CF7" w14:textId="15EED347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9356B7" w:rsidRPr="0094280D">
              <w:rPr>
                <w:bCs/>
              </w:rPr>
              <w:t>SWOT-анализ</w:t>
            </w:r>
          </w:p>
          <w:p w14:paraId="281506DE" w14:textId="395AE902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9356B7" w:rsidRPr="0094280D">
              <w:rPr>
                <w:bCs/>
              </w:rPr>
              <w:t xml:space="preserve">Диаграмма </w:t>
            </w:r>
            <w:proofErr w:type="spellStart"/>
            <w:r w:rsidR="009356B7" w:rsidRPr="0094280D">
              <w:rPr>
                <w:bCs/>
              </w:rPr>
              <w:t>Ганта</w:t>
            </w:r>
            <w:proofErr w:type="spellEnd"/>
          </w:p>
          <w:p w14:paraId="49B54525" w14:textId="4B0F6C6F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9356B7" w:rsidRPr="0094280D">
              <w:rPr>
                <w:bCs/>
              </w:rPr>
              <w:t>Бизнес-план</w:t>
            </w:r>
          </w:p>
          <w:p w14:paraId="40FAC734" w14:textId="572D6260" w:rsidR="00936257" w:rsidRPr="0094280D" w:rsidRDefault="0094280D" w:rsidP="000D535A">
            <w:pPr>
              <w:ind w:left="360"/>
            </w:pPr>
            <w:r>
              <w:rPr>
                <w:bCs/>
              </w:rPr>
              <w:t xml:space="preserve">4. </w:t>
            </w:r>
            <w:r w:rsidR="009356B7" w:rsidRPr="0094280D">
              <w:rPr>
                <w:bCs/>
              </w:rPr>
              <w:t>Экзаменационные тесты</w:t>
            </w:r>
            <w:bookmarkStart w:id="1" w:name="_GoBack"/>
            <w:bookmarkEnd w:id="1"/>
          </w:p>
          <w:p w14:paraId="4ECA4A59" w14:textId="270EBC1A" w:rsidR="00936257" w:rsidRPr="0094280D" w:rsidRDefault="00936257" w:rsidP="00936257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09F46A92" w:rsidR="00936257" w:rsidRPr="0094280D" w:rsidRDefault="009356B7" w:rsidP="00612137">
            <w:pPr>
              <w:ind w:firstLine="255"/>
              <w:jc w:val="both"/>
            </w:pPr>
            <w:r w:rsidRPr="0094280D">
              <w:t>4</w:t>
            </w:r>
            <w:r w:rsidRPr="0094280D">
              <w:br/>
              <w:t xml:space="preserve">Экзаменационные тесты </w:t>
            </w:r>
            <w:r w:rsidR="007D5A98" w:rsidRPr="0094280D">
              <w:t>помогают при контроле результатов.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4280D">
              <w:rPr>
                <w:sz w:val="20"/>
                <w:szCs w:val="20"/>
              </w:rPr>
              <w:t>Комбинир</w:t>
            </w:r>
            <w:proofErr w:type="spellEnd"/>
            <w:r w:rsidRPr="0094280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94280D" w:rsidRDefault="008E41E9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94280D" w:rsidRDefault="00936257" w:rsidP="00936257">
            <w:pPr>
              <w:ind w:firstLine="318"/>
              <w:jc w:val="both"/>
            </w:pPr>
            <w:r w:rsidRPr="0094280D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94280D" w:rsidRDefault="00936257" w:rsidP="00936257">
            <w:pPr>
              <w:ind w:firstLine="318"/>
              <w:jc w:val="both"/>
            </w:pPr>
          </w:p>
          <w:p w14:paraId="728A7F2D" w14:textId="77777777" w:rsidR="009356B7" w:rsidRPr="0094280D" w:rsidRDefault="009356B7" w:rsidP="009356B7">
            <w:pPr>
              <w:ind w:firstLine="318"/>
              <w:rPr>
                <w:bCs/>
              </w:rPr>
            </w:pPr>
            <w:r w:rsidRPr="0094280D">
              <w:rPr>
                <w:bCs/>
              </w:rPr>
              <w:t>Какие критерии оцениваются при защите индивидуального проекта?</w:t>
            </w:r>
          </w:p>
          <w:p w14:paraId="463DCB72" w14:textId="5535B784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9356B7" w:rsidRPr="0094280D">
              <w:rPr>
                <w:bCs/>
              </w:rPr>
              <w:t>Грамотность выступления</w:t>
            </w:r>
          </w:p>
          <w:p w14:paraId="4BB2B60C" w14:textId="339C9D51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9356B7" w:rsidRPr="0094280D">
              <w:rPr>
                <w:bCs/>
              </w:rPr>
              <w:t>Оригинальность идеи</w:t>
            </w:r>
          </w:p>
          <w:p w14:paraId="21FEB7D6" w14:textId="6DC6ED72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9356B7" w:rsidRPr="0094280D">
              <w:rPr>
                <w:bCs/>
              </w:rPr>
              <w:t>Количество слайдов</w:t>
            </w:r>
          </w:p>
          <w:p w14:paraId="43DF5F8A" w14:textId="3D4B0794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9356B7" w:rsidRPr="0094280D">
              <w:rPr>
                <w:bCs/>
              </w:rPr>
              <w:t>Практическая значимость</w:t>
            </w:r>
          </w:p>
          <w:p w14:paraId="7D654524" w14:textId="6B60FFF4" w:rsidR="00936257" w:rsidRPr="0094280D" w:rsidRDefault="009356B7" w:rsidP="009356B7">
            <w:pPr>
              <w:ind w:firstLine="318"/>
            </w:pPr>
            <w:r w:rsidRPr="0094280D">
              <w:rPr>
                <w:bCs/>
              </w:rPr>
              <w:t xml:space="preserve"> </w:t>
            </w:r>
          </w:p>
          <w:p w14:paraId="52DB7E35" w14:textId="77777777" w:rsidR="00F41C16" w:rsidRPr="0094280D" w:rsidRDefault="00F41C16" w:rsidP="00F41C16">
            <w:pPr>
              <w:ind w:firstLine="318"/>
            </w:pPr>
            <w:r w:rsidRPr="0094280D">
              <w:t>Запишите номера выбранных ответов без пробелов и точек и обоснование выбора</w:t>
            </w:r>
          </w:p>
          <w:p w14:paraId="7D57EC57" w14:textId="227F0F6F" w:rsidR="00936257" w:rsidRPr="0094280D" w:rsidRDefault="00936257" w:rsidP="00936257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12B95F" w14:textId="58EF62D8" w:rsidR="00936257" w:rsidRPr="0094280D" w:rsidRDefault="009356B7" w:rsidP="00612137">
            <w:pPr>
              <w:ind w:firstLine="255"/>
              <w:jc w:val="both"/>
            </w:pPr>
            <w:r w:rsidRPr="0094280D">
              <w:t>124</w:t>
            </w:r>
            <w:r w:rsidRPr="0094280D">
              <w:br/>
              <w:t>Количество слайдов не влияет на качество проекта, в отличие от его содержания и подачи.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4280D">
              <w:rPr>
                <w:sz w:val="20"/>
                <w:szCs w:val="20"/>
              </w:rPr>
              <w:t>Комбинир</w:t>
            </w:r>
            <w:proofErr w:type="spellEnd"/>
            <w:r w:rsidRPr="0094280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94280D" w:rsidRDefault="008E41E9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8C64B8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94280D" w:rsidRDefault="00936257" w:rsidP="00936257">
            <w:pPr>
              <w:ind w:firstLine="318"/>
              <w:jc w:val="both"/>
            </w:pPr>
            <w:r w:rsidRPr="0094280D">
              <w:t>Прочитайте текст, выберите правильные ответы и запишите аргументы, обосновывающие выбор ответа.</w:t>
            </w:r>
          </w:p>
          <w:p w14:paraId="0E7ACEF0" w14:textId="77777777" w:rsidR="009356B7" w:rsidRPr="0094280D" w:rsidRDefault="009356B7" w:rsidP="009356B7">
            <w:pPr>
              <w:spacing w:before="100" w:beforeAutospacing="1" w:after="100" w:afterAutospacing="1"/>
              <w:rPr>
                <w:bCs/>
              </w:rPr>
            </w:pPr>
            <w:r w:rsidRPr="0094280D">
              <w:rPr>
                <w:bCs/>
              </w:rPr>
              <w:t>Какие из перечисленных ошибок чаще всего встречаются при подготовке индивидуального проекта?</w:t>
            </w:r>
          </w:p>
          <w:p w14:paraId="1861798D" w14:textId="3BE26607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9356B7" w:rsidRPr="0094280D">
              <w:rPr>
                <w:bCs/>
              </w:rPr>
              <w:t>Отсутствие четкой цели</w:t>
            </w:r>
          </w:p>
          <w:p w14:paraId="6E80CEB7" w14:textId="22241286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9356B7" w:rsidRPr="0094280D">
              <w:rPr>
                <w:bCs/>
              </w:rPr>
              <w:t>Перегруженность текста в презентации</w:t>
            </w:r>
          </w:p>
          <w:p w14:paraId="5E874108" w14:textId="096035B5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lastRenderedPageBreak/>
              <w:t xml:space="preserve">3. </w:t>
            </w:r>
            <w:r w:rsidR="009356B7" w:rsidRPr="0094280D">
              <w:rPr>
                <w:bCs/>
              </w:rPr>
              <w:t>Отсутствие цветных иллюстраций</w:t>
            </w:r>
          </w:p>
          <w:p w14:paraId="05D6C82C" w14:textId="11D6FE41" w:rsidR="009356B7" w:rsidRPr="0094280D" w:rsidRDefault="0094280D" w:rsidP="0094280D">
            <w:pPr>
              <w:ind w:left="360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9356B7" w:rsidRPr="0094280D">
              <w:rPr>
                <w:bCs/>
              </w:rPr>
              <w:t>Недостаточная проработка выводов</w:t>
            </w:r>
          </w:p>
          <w:p w14:paraId="0B011238" w14:textId="1BC9E18E" w:rsidR="00936257" w:rsidRPr="0094280D" w:rsidRDefault="009356B7" w:rsidP="009356B7">
            <w:pPr>
              <w:ind w:firstLine="318"/>
              <w:jc w:val="both"/>
            </w:pPr>
            <w:r w:rsidRPr="0094280D">
              <w:rPr>
                <w:bCs/>
              </w:rPr>
              <w:t xml:space="preserve"> </w:t>
            </w:r>
            <w:r w:rsidR="00936257" w:rsidRPr="0094280D">
              <w:t>Запишите номера выбранных ответов без пробелов и точек и обоснование выбора</w:t>
            </w:r>
          </w:p>
          <w:p w14:paraId="1EBD8197" w14:textId="36718516" w:rsidR="00936257" w:rsidRPr="0094280D" w:rsidRDefault="00936257" w:rsidP="001A10DB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7214A6E" w14:textId="748EB6B7" w:rsidR="00936257" w:rsidRPr="0094280D" w:rsidRDefault="00B07C73" w:rsidP="00612137">
            <w:pPr>
              <w:ind w:firstLine="255"/>
              <w:jc w:val="both"/>
            </w:pPr>
            <w:r w:rsidRPr="0094280D">
              <w:lastRenderedPageBreak/>
              <w:t>124</w:t>
            </w:r>
            <w:r w:rsidRPr="0094280D">
              <w:br/>
              <w:t xml:space="preserve">Иллюстрации не являются обязательными, в отличие от </w:t>
            </w:r>
            <w:r w:rsidR="005316E9" w:rsidRPr="0094280D">
              <w:t>остальных пунктов.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94280D">
              <w:rPr>
                <w:sz w:val="20"/>
                <w:szCs w:val="20"/>
              </w:rPr>
              <w:t>Комбинир</w:t>
            </w:r>
            <w:proofErr w:type="spellEnd"/>
            <w:r w:rsidRPr="0094280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94280D" w:rsidRDefault="00936257" w:rsidP="00936257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94280D" w:rsidRDefault="00790FA3" w:rsidP="00790FA3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8C64B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0E79E6" w:rsidRPr="0094280D" w:rsidRDefault="000E79E6" w:rsidP="000E79E6">
            <w:pPr>
              <w:ind w:firstLine="318"/>
              <w:jc w:val="both"/>
            </w:pPr>
            <w:r w:rsidRPr="0094280D">
              <w:t>Прочитайте текст, выберите правильные ответы и запишите аргументы, обосновывающие выбор ответа.</w:t>
            </w:r>
          </w:p>
          <w:p w14:paraId="6DCAEE6A" w14:textId="77777777" w:rsidR="00B07C73" w:rsidRPr="0094280D" w:rsidRDefault="00B07C73" w:rsidP="00B07C73">
            <w:pPr>
              <w:ind w:firstLine="318"/>
              <w:jc w:val="both"/>
              <w:rPr>
                <w:bCs/>
              </w:rPr>
            </w:pPr>
            <w:r w:rsidRPr="0094280D">
              <w:rPr>
                <w:bCs/>
              </w:rPr>
              <w:t>Какие факторы помогут успешно защитить индивидуальный проект?</w:t>
            </w:r>
          </w:p>
          <w:p w14:paraId="1D294A40" w14:textId="34078449" w:rsidR="00B07C73" w:rsidRPr="0094280D" w:rsidRDefault="0094280D" w:rsidP="0094280D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B07C73" w:rsidRPr="0094280D">
              <w:rPr>
                <w:bCs/>
              </w:rPr>
              <w:t>Четкая структура доклада</w:t>
            </w:r>
          </w:p>
          <w:p w14:paraId="541248E6" w14:textId="7EBC1A35" w:rsidR="00B07C73" w:rsidRPr="0094280D" w:rsidRDefault="0094280D" w:rsidP="0094280D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B07C73" w:rsidRPr="0094280D">
              <w:rPr>
                <w:bCs/>
              </w:rPr>
              <w:t>Использование сложных терминов</w:t>
            </w:r>
          </w:p>
          <w:p w14:paraId="5C837C9D" w14:textId="006C2F1C" w:rsidR="00B07C73" w:rsidRPr="0094280D" w:rsidRDefault="0094280D" w:rsidP="0094280D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="00B07C73" w:rsidRPr="0094280D">
              <w:rPr>
                <w:bCs/>
              </w:rPr>
              <w:t>Взаимодействие с аудиторией</w:t>
            </w:r>
          </w:p>
          <w:p w14:paraId="3B5083CE" w14:textId="3230A1D0" w:rsidR="00B07C73" w:rsidRPr="0094280D" w:rsidRDefault="0094280D" w:rsidP="0094280D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B07C73" w:rsidRPr="0094280D">
              <w:rPr>
                <w:bCs/>
              </w:rPr>
              <w:t>Уверенное поведение</w:t>
            </w:r>
          </w:p>
          <w:p w14:paraId="52FE179F" w14:textId="6F624C6B" w:rsidR="000E79E6" w:rsidRPr="0094280D" w:rsidRDefault="00B07C73" w:rsidP="0094280D">
            <w:pPr>
              <w:ind w:firstLine="318"/>
              <w:jc w:val="both"/>
            </w:pPr>
            <w:r w:rsidRPr="0094280D">
              <w:rPr>
                <w:bCs/>
              </w:rPr>
              <w:t xml:space="preserve"> </w:t>
            </w:r>
          </w:p>
          <w:p w14:paraId="47C2CD1F" w14:textId="77777777" w:rsidR="000E79E6" w:rsidRDefault="000E79E6" w:rsidP="0094280D">
            <w:pPr>
              <w:ind w:firstLine="318"/>
              <w:jc w:val="both"/>
            </w:pPr>
            <w:r w:rsidRPr="0094280D">
              <w:t>Запишите номера выбранных ответов без пробелов и точек и обоснование выбора</w:t>
            </w:r>
          </w:p>
          <w:p w14:paraId="69CBD26B" w14:textId="08C9FB85" w:rsidR="0094280D" w:rsidRPr="0094280D" w:rsidRDefault="0094280D" w:rsidP="0094280D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433C1" w14:textId="5F630404" w:rsidR="000E79E6" w:rsidRPr="0094280D" w:rsidRDefault="00B07C73" w:rsidP="00612137">
            <w:pPr>
              <w:ind w:firstLine="255"/>
              <w:jc w:val="both"/>
            </w:pPr>
            <w:r w:rsidRPr="0094280D">
              <w:t>134</w:t>
            </w:r>
            <w:r w:rsidRPr="0094280D">
              <w:br/>
              <w:t>Термины должны быть понятны слушателям, важнее подача и аргументированность.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94280D">
              <w:rPr>
                <w:sz w:val="20"/>
                <w:szCs w:val="20"/>
              </w:rPr>
              <w:t>Комбинир</w:t>
            </w:r>
            <w:proofErr w:type="spellEnd"/>
            <w:r w:rsidRPr="0094280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8C64B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4411B1A9" w:rsidR="000E79E6" w:rsidRPr="0094280D" w:rsidRDefault="000E79E6" w:rsidP="000E79E6">
            <w:pPr>
              <w:ind w:firstLine="318"/>
              <w:jc w:val="both"/>
            </w:pPr>
            <w:r w:rsidRPr="0094280D">
              <w:t>Прочитайте текст и запишите развернутый обоснованный ответ</w:t>
            </w:r>
          </w:p>
          <w:p w14:paraId="3F3686C2" w14:textId="27C52EBE" w:rsidR="000E79E6" w:rsidRPr="0094280D" w:rsidRDefault="00DB5E85" w:rsidP="000E79E6">
            <w:pPr>
              <w:ind w:firstLine="318"/>
              <w:jc w:val="both"/>
            </w:pPr>
            <w:r w:rsidRPr="0094280D">
              <w:t xml:space="preserve">Каковы основные принципы работы над успешным индивидуальным проектом? </w:t>
            </w:r>
          </w:p>
          <w:p w14:paraId="4FDE5BD6" w14:textId="05A02C49" w:rsidR="000E79E6" w:rsidRPr="0094280D" w:rsidRDefault="000E79E6" w:rsidP="001A10DB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4A3EF6A" w14:textId="55DFD3CB" w:rsidR="00DB5E85" w:rsidRPr="0094280D" w:rsidRDefault="00DB5E85" w:rsidP="00702C57">
            <w:pPr>
              <w:jc w:val="both"/>
              <w:rPr>
                <w:bCs/>
              </w:rPr>
            </w:pPr>
            <w:r w:rsidRPr="0094280D">
              <w:rPr>
                <w:bCs/>
              </w:rPr>
              <w:t>Четкое формулирование темы и целей</w:t>
            </w:r>
          </w:p>
          <w:p w14:paraId="2ECB4982" w14:textId="77777777" w:rsidR="00DB5E85" w:rsidRPr="0094280D" w:rsidRDefault="00DB5E85" w:rsidP="00702C57">
            <w:pPr>
              <w:jc w:val="both"/>
              <w:rPr>
                <w:bCs/>
              </w:rPr>
            </w:pPr>
            <w:r w:rsidRPr="0094280D">
              <w:rPr>
                <w:bCs/>
              </w:rPr>
              <w:t>Продуманное планирование работы</w:t>
            </w:r>
          </w:p>
          <w:p w14:paraId="2075FB68" w14:textId="72363319" w:rsidR="000E79E6" w:rsidRPr="0094280D" w:rsidRDefault="00DB5E85" w:rsidP="00702C57">
            <w:pPr>
              <w:jc w:val="both"/>
              <w:rPr>
                <w:bCs/>
              </w:rPr>
            </w:pPr>
            <w:r w:rsidRPr="0094280D">
              <w:rPr>
                <w:bCs/>
              </w:rPr>
              <w:t>Использование достоверных источников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3 минуты</w:t>
            </w:r>
          </w:p>
        </w:tc>
      </w:tr>
      <w:tr w:rsidR="000E79E6" w14:paraId="79F2DFF9" w14:textId="77777777" w:rsidTr="0094280D">
        <w:trPr>
          <w:trHeight w:val="131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8C64B8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94280D" w:rsidRDefault="000E79E6" w:rsidP="000E79E6">
            <w:pPr>
              <w:ind w:firstLine="318"/>
              <w:jc w:val="both"/>
            </w:pPr>
            <w:r w:rsidRPr="0094280D">
              <w:t>Прочитайте текст и запишите развернутый обоснованный ответ</w:t>
            </w:r>
          </w:p>
          <w:p w14:paraId="26DFADEF" w14:textId="35034DC6" w:rsidR="000E79E6" w:rsidRPr="0094280D" w:rsidRDefault="00DB5E85" w:rsidP="001A10DB">
            <w:pPr>
              <w:ind w:firstLine="318"/>
              <w:jc w:val="both"/>
            </w:pPr>
            <w:r w:rsidRPr="0094280D">
              <w:t>Каковы основные способы привлечения внимания аудитории во время защиты проекта?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321AD19" w14:textId="77777777" w:rsidR="00DB5E85" w:rsidRPr="0094280D" w:rsidRDefault="00DB5E85" w:rsidP="0094280D">
            <w:pPr>
              <w:ind w:left="360"/>
            </w:pPr>
            <w:r w:rsidRPr="0094280D">
              <w:t>Использование ярких визуальных материалов</w:t>
            </w:r>
          </w:p>
          <w:p w14:paraId="0B98206B" w14:textId="77777777" w:rsidR="00DB5E85" w:rsidRPr="0094280D" w:rsidRDefault="00DB5E85" w:rsidP="0094280D">
            <w:pPr>
              <w:ind w:left="360"/>
            </w:pPr>
            <w:r w:rsidRPr="0094280D">
              <w:t>Грамотная речь и уверенность в подаче</w:t>
            </w:r>
          </w:p>
          <w:p w14:paraId="6E206012" w14:textId="1947D47F" w:rsidR="000E79E6" w:rsidRPr="0094280D" w:rsidRDefault="00DB5E85" w:rsidP="00C2002D">
            <w:pPr>
              <w:spacing w:before="100" w:beforeAutospacing="1" w:after="100" w:afterAutospacing="1"/>
              <w:ind w:left="360"/>
            </w:pPr>
            <w:r w:rsidRPr="0094280D">
              <w:t>Взаимодействие с аудиторией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94280D" w:rsidRDefault="000E79E6" w:rsidP="000E79E6">
            <w:pPr>
              <w:jc w:val="center"/>
              <w:rPr>
                <w:sz w:val="20"/>
                <w:szCs w:val="20"/>
              </w:rPr>
            </w:pPr>
            <w:r w:rsidRPr="0094280D">
              <w:rPr>
                <w:sz w:val="20"/>
                <w:szCs w:val="20"/>
              </w:rPr>
              <w:t>8 минут</w:t>
            </w:r>
          </w:p>
        </w:tc>
      </w:tr>
    </w:tbl>
    <w:p w14:paraId="2E81E317" w14:textId="5EB58DA5" w:rsidR="008340FE" w:rsidRDefault="008340FE" w:rsidP="00C03543">
      <w:pPr>
        <w:jc w:val="both"/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591E"/>
    <w:multiLevelType w:val="hybridMultilevel"/>
    <w:tmpl w:val="2B9A20A8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 w15:restartNumberingAfterBreak="0">
    <w:nsid w:val="016A7F41"/>
    <w:multiLevelType w:val="hybridMultilevel"/>
    <w:tmpl w:val="4B16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3F6242C"/>
    <w:multiLevelType w:val="multilevel"/>
    <w:tmpl w:val="B546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7E7673"/>
    <w:multiLevelType w:val="multilevel"/>
    <w:tmpl w:val="F5322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BF2DE0"/>
    <w:multiLevelType w:val="multilevel"/>
    <w:tmpl w:val="4A6EC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CF5364"/>
    <w:multiLevelType w:val="multilevel"/>
    <w:tmpl w:val="CFA22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1C5488"/>
    <w:multiLevelType w:val="multilevel"/>
    <w:tmpl w:val="60F4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475502"/>
    <w:multiLevelType w:val="multilevel"/>
    <w:tmpl w:val="EF46E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A007A7"/>
    <w:multiLevelType w:val="multilevel"/>
    <w:tmpl w:val="8DA6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2F005BF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C7514"/>
    <w:multiLevelType w:val="multilevel"/>
    <w:tmpl w:val="C1A0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C034D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30845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EC81B73"/>
    <w:multiLevelType w:val="multilevel"/>
    <w:tmpl w:val="919A2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DC7574"/>
    <w:multiLevelType w:val="hybridMultilevel"/>
    <w:tmpl w:val="3F88D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8F44C4C"/>
    <w:multiLevelType w:val="multilevel"/>
    <w:tmpl w:val="8D24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90675"/>
    <w:multiLevelType w:val="multilevel"/>
    <w:tmpl w:val="A8C65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635320F7"/>
    <w:multiLevelType w:val="multilevel"/>
    <w:tmpl w:val="AA72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5E0D6A"/>
    <w:multiLevelType w:val="multilevel"/>
    <w:tmpl w:val="A6F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96931"/>
    <w:multiLevelType w:val="hybridMultilevel"/>
    <w:tmpl w:val="8C1C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70C2A"/>
    <w:multiLevelType w:val="multilevel"/>
    <w:tmpl w:val="8FFE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555D90"/>
    <w:multiLevelType w:val="multilevel"/>
    <w:tmpl w:val="4A94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222F8C"/>
    <w:multiLevelType w:val="hybridMultilevel"/>
    <w:tmpl w:val="7C266468"/>
    <w:lvl w:ilvl="0" w:tplc="0419000F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3" w15:restartNumberingAfterBreak="0">
    <w:nsid w:val="70775992"/>
    <w:multiLevelType w:val="multilevel"/>
    <w:tmpl w:val="EEA27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B04F14"/>
    <w:multiLevelType w:val="multilevel"/>
    <w:tmpl w:val="F964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E76ED8"/>
    <w:multiLevelType w:val="multilevel"/>
    <w:tmpl w:val="5342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BD6283"/>
    <w:multiLevelType w:val="multilevel"/>
    <w:tmpl w:val="23061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88394A"/>
    <w:multiLevelType w:val="multilevel"/>
    <w:tmpl w:val="1C2C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B57897"/>
    <w:multiLevelType w:val="multilevel"/>
    <w:tmpl w:val="F138B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2"/>
  </w:num>
  <w:num w:numId="5">
    <w:abstractNumId w:val="26"/>
  </w:num>
  <w:num w:numId="6">
    <w:abstractNumId w:val="39"/>
  </w:num>
  <w:num w:numId="7">
    <w:abstractNumId w:val="23"/>
  </w:num>
  <w:num w:numId="8">
    <w:abstractNumId w:val="5"/>
  </w:num>
  <w:num w:numId="9">
    <w:abstractNumId w:val="21"/>
  </w:num>
  <w:num w:numId="10">
    <w:abstractNumId w:val="18"/>
  </w:num>
  <w:num w:numId="11">
    <w:abstractNumId w:val="25"/>
  </w:num>
  <w:num w:numId="12">
    <w:abstractNumId w:val="2"/>
  </w:num>
  <w:num w:numId="13">
    <w:abstractNumId w:val="31"/>
  </w:num>
  <w:num w:numId="14">
    <w:abstractNumId w:val="35"/>
  </w:num>
  <w:num w:numId="15">
    <w:abstractNumId w:val="28"/>
  </w:num>
  <w:num w:numId="16">
    <w:abstractNumId w:val="34"/>
  </w:num>
  <w:num w:numId="17">
    <w:abstractNumId w:val="14"/>
  </w:num>
  <w:num w:numId="18">
    <w:abstractNumId w:val="36"/>
  </w:num>
  <w:num w:numId="19">
    <w:abstractNumId w:val="11"/>
  </w:num>
  <w:num w:numId="20">
    <w:abstractNumId w:val="37"/>
  </w:num>
  <w:num w:numId="21">
    <w:abstractNumId w:val="20"/>
  </w:num>
  <w:num w:numId="22">
    <w:abstractNumId w:val="13"/>
  </w:num>
  <w:num w:numId="23">
    <w:abstractNumId w:val="9"/>
  </w:num>
  <w:num w:numId="24">
    <w:abstractNumId w:val="10"/>
  </w:num>
  <w:num w:numId="25">
    <w:abstractNumId w:val="30"/>
  </w:num>
  <w:num w:numId="26">
    <w:abstractNumId w:val="3"/>
  </w:num>
  <w:num w:numId="27">
    <w:abstractNumId w:val="22"/>
  </w:num>
  <w:num w:numId="28">
    <w:abstractNumId w:val="33"/>
  </w:num>
  <w:num w:numId="29">
    <w:abstractNumId w:val="29"/>
  </w:num>
  <w:num w:numId="30">
    <w:abstractNumId w:val="1"/>
  </w:num>
  <w:num w:numId="31">
    <w:abstractNumId w:val="15"/>
  </w:num>
  <w:num w:numId="32">
    <w:abstractNumId w:val="19"/>
  </w:num>
  <w:num w:numId="33">
    <w:abstractNumId w:val="27"/>
  </w:num>
  <w:num w:numId="34">
    <w:abstractNumId w:val="38"/>
  </w:num>
  <w:num w:numId="35">
    <w:abstractNumId w:val="7"/>
  </w:num>
  <w:num w:numId="36">
    <w:abstractNumId w:val="6"/>
  </w:num>
  <w:num w:numId="37">
    <w:abstractNumId w:val="24"/>
  </w:num>
  <w:num w:numId="38">
    <w:abstractNumId w:val="4"/>
  </w:num>
  <w:num w:numId="39">
    <w:abstractNumId w:val="0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659EA"/>
    <w:rsid w:val="00085D59"/>
    <w:rsid w:val="000A6C90"/>
    <w:rsid w:val="000D535A"/>
    <w:rsid w:val="000D5B07"/>
    <w:rsid w:val="000E3265"/>
    <w:rsid w:val="000E79E6"/>
    <w:rsid w:val="000F527D"/>
    <w:rsid w:val="000F5EF8"/>
    <w:rsid w:val="00137ECA"/>
    <w:rsid w:val="00154947"/>
    <w:rsid w:val="00161AC3"/>
    <w:rsid w:val="00165301"/>
    <w:rsid w:val="00185E8A"/>
    <w:rsid w:val="00187A3F"/>
    <w:rsid w:val="001A10DB"/>
    <w:rsid w:val="001C72FE"/>
    <w:rsid w:val="00216C30"/>
    <w:rsid w:val="00236CBA"/>
    <w:rsid w:val="002D114C"/>
    <w:rsid w:val="0039083C"/>
    <w:rsid w:val="003B1313"/>
    <w:rsid w:val="003B230C"/>
    <w:rsid w:val="003B3A6C"/>
    <w:rsid w:val="00404F81"/>
    <w:rsid w:val="00405BE8"/>
    <w:rsid w:val="004063A8"/>
    <w:rsid w:val="00413BB0"/>
    <w:rsid w:val="00436DD0"/>
    <w:rsid w:val="00472B1C"/>
    <w:rsid w:val="00490789"/>
    <w:rsid w:val="004C5725"/>
    <w:rsid w:val="004F6DBC"/>
    <w:rsid w:val="00527C72"/>
    <w:rsid w:val="005316E9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606B9B"/>
    <w:rsid w:val="00607666"/>
    <w:rsid w:val="00612137"/>
    <w:rsid w:val="006303D9"/>
    <w:rsid w:val="006A0D51"/>
    <w:rsid w:val="006B4C96"/>
    <w:rsid w:val="00702C57"/>
    <w:rsid w:val="00731E3C"/>
    <w:rsid w:val="00734122"/>
    <w:rsid w:val="00751329"/>
    <w:rsid w:val="00790FA3"/>
    <w:rsid w:val="007D5A98"/>
    <w:rsid w:val="007F0124"/>
    <w:rsid w:val="008340FE"/>
    <w:rsid w:val="00854B29"/>
    <w:rsid w:val="008C64B8"/>
    <w:rsid w:val="008E41E9"/>
    <w:rsid w:val="00913CE4"/>
    <w:rsid w:val="009356B7"/>
    <w:rsid w:val="00936257"/>
    <w:rsid w:val="0094280D"/>
    <w:rsid w:val="0094583E"/>
    <w:rsid w:val="0095606E"/>
    <w:rsid w:val="009803D7"/>
    <w:rsid w:val="009C0D61"/>
    <w:rsid w:val="00A13BF1"/>
    <w:rsid w:val="00A23042"/>
    <w:rsid w:val="00A35EB4"/>
    <w:rsid w:val="00A4585B"/>
    <w:rsid w:val="00A50168"/>
    <w:rsid w:val="00A616DD"/>
    <w:rsid w:val="00AC64AC"/>
    <w:rsid w:val="00AD12E9"/>
    <w:rsid w:val="00B07C73"/>
    <w:rsid w:val="00B256BA"/>
    <w:rsid w:val="00B3618A"/>
    <w:rsid w:val="00B44189"/>
    <w:rsid w:val="00B612CA"/>
    <w:rsid w:val="00B848D2"/>
    <w:rsid w:val="00B96E4C"/>
    <w:rsid w:val="00BB28A7"/>
    <w:rsid w:val="00C03543"/>
    <w:rsid w:val="00C16E5B"/>
    <w:rsid w:val="00C2002D"/>
    <w:rsid w:val="00C415D9"/>
    <w:rsid w:val="00C54E0B"/>
    <w:rsid w:val="00C570CD"/>
    <w:rsid w:val="00C6614B"/>
    <w:rsid w:val="00C827F9"/>
    <w:rsid w:val="00CB63DC"/>
    <w:rsid w:val="00CD77A7"/>
    <w:rsid w:val="00D709BA"/>
    <w:rsid w:val="00D85BD4"/>
    <w:rsid w:val="00D87811"/>
    <w:rsid w:val="00DB5E85"/>
    <w:rsid w:val="00DE579B"/>
    <w:rsid w:val="00DF4516"/>
    <w:rsid w:val="00E474CD"/>
    <w:rsid w:val="00E819C8"/>
    <w:rsid w:val="00E84EC9"/>
    <w:rsid w:val="00E90357"/>
    <w:rsid w:val="00EE3F3E"/>
    <w:rsid w:val="00EF1ED9"/>
    <w:rsid w:val="00EF366F"/>
    <w:rsid w:val="00F12DB1"/>
    <w:rsid w:val="00F1732D"/>
    <w:rsid w:val="00F40295"/>
    <w:rsid w:val="00F41C16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3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E84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9</cp:revision>
  <cp:lastPrinted>2025-03-14T10:45:00Z</cp:lastPrinted>
  <dcterms:created xsi:type="dcterms:W3CDTF">2025-11-13T11:00:00Z</dcterms:created>
  <dcterms:modified xsi:type="dcterms:W3CDTF">2025-11-26T14:54:00Z</dcterms:modified>
</cp:coreProperties>
</file>